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09E" w:rsidRDefault="00B51BA2" w:rsidP="00DF4940">
      <w:pPr>
        <w:pStyle w:val="Heading1"/>
        <w:rPr>
          <w:color w:val="auto"/>
          <w:sz w:val="44"/>
          <w:szCs w:val="44"/>
        </w:rPr>
      </w:pPr>
      <w:bookmarkStart w:id="0" w:name="_GoBack"/>
      <w:bookmarkEnd w:id="0"/>
      <w:r>
        <w:rPr>
          <w:color w:val="auto"/>
          <w:sz w:val="44"/>
          <w:szCs w:val="44"/>
        </w:rPr>
        <w:t>2019</w:t>
      </w:r>
    </w:p>
    <w:p w:rsidR="0040209E" w:rsidRPr="00DF4940" w:rsidRDefault="0040209E" w:rsidP="00DF4940">
      <w:pPr>
        <w:pStyle w:val="Heading1"/>
        <w:rPr>
          <w:color w:val="auto"/>
          <w:sz w:val="56"/>
          <w:szCs w:val="56"/>
        </w:rPr>
      </w:pPr>
      <w:smartTag w:uri="urn:schemas-microsoft-com:office:smarttags" w:element="City">
        <w:smartTag w:uri="urn:schemas-microsoft-com:office:smarttags" w:element="place">
          <w:r w:rsidRPr="00DF4940">
            <w:rPr>
              <w:color w:val="auto"/>
              <w:sz w:val="56"/>
              <w:szCs w:val="56"/>
            </w:rPr>
            <w:t>Quincy</w:t>
          </w:r>
        </w:smartTag>
      </w:smartTag>
      <w:r w:rsidRPr="00DF4940">
        <w:rPr>
          <w:color w:val="auto"/>
          <w:sz w:val="56"/>
          <w:szCs w:val="56"/>
        </w:rPr>
        <w:t xml:space="preserve"> country club</w:t>
      </w:r>
    </w:p>
    <w:p w:rsidR="0040209E" w:rsidRDefault="00286CB7" w:rsidP="00DF4940">
      <w:pPr>
        <w:jc w:val="center"/>
        <w:rPr>
          <w:sz w:val="36"/>
          <w:szCs w:val="36"/>
        </w:rPr>
      </w:pPr>
      <w:r>
        <w:rPr>
          <w:noProof/>
          <w:color w:val="0000FF"/>
        </w:rPr>
        <w:drawing>
          <wp:inline distT="0" distB="0" distL="0" distR="0" wp14:anchorId="764BFE6E" wp14:editId="54CF255C">
            <wp:extent cx="4826000" cy="3199156"/>
            <wp:effectExtent l="0" t="0" r="0" b="1270"/>
            <wp:docPr id="2" name="irc_mi" descr="Image result for upscale catering buffe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pscale catering buffe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0" cy="3199156"/>
                    </a:xfrm>
                    <a:prstGeom prst="rect">
                      <a:avLst/>
                    </a:prstGeom>
                    <a:noFill/>
                    <a:ln>
                      <a:noFill/>
                    </a:ln>
                  </pic:spPr>
                </pic:pic>
              </a:graphicData>
            </a:graphic>
          </wp:inline>
        </w:drawing>
      </w:r>
    </w:p>
    <w:p w:rsidR="0040209E" w:rsidRPr="00815C0C" w:rsidRDefault="003447D7" w:rsidP="00DF4940">
      <w:pPr>
        <w:pStyle w:val="Heading3"/>
        <w:rPr>
          <w:color w:val="auto"/>
          <w:sz w:val="52"/>
          <w:szCs w:val="52"/>
        </w:rPr>
      </w:pPr>
      <w:r>
        <w:rPr>
          <w:color w:val="auto"/>
          <w:sz w:val="52"/>
          <w:szCs w:val="52"/>
        </w:rPr>
        <w:t>Catering services</w:t>
      </w:r>
    </w:p>
    <w:p w:rsidR="0040209E" w:rsidRPr="00815C0C" w:rsidRDefault="0040209E" w:rsidP="00815C0C">
      <w:pPr>
        <w:pStyle w:val="Heading4"/>
        <w:rPr>
          <w:color w:val="auto"/>
          <w:sz w:val="32"/>
          <w:szCs w:val="32"/>
        </w:rPr>
      </w:pPr>
      <w:r>
        <w:rPr>
          <w:color w:val="auto"/>
          <w:sz w:val="32"/>
          <w:szCs w:val="32"/>
        </w:rPr>
        <w:t>planning guide</w:t>
      </w:r>
    </w:p>
    <w:p w:rsidR="0040209E" w:rsidRPr="00DF4940" w:rsidRDefault="0040209E" w:rsidP="00DF4940"/>
    <w:p w:rsidR="0040209E" w:rsidRDefault="0040209E" w:rsidP="00DF4940">
      <w:pPr>
        <w:jc w:val="center"/>
        <w:rPr>
          <w:rStyle w:val="IntenseEmphasis"/>
          <w:rFonts w:cs="Cambria"/>
          <w:sz w:val="24"/>
          <w:szCs w:val="24"/>
        </w:rPr>
      </w:pPr>
      <w:r w:rsidRPr="00DF4940">
        <w:rPr>
          <w:rStyle w:val="IntenseEmphasis"/>
          <w:rFonts w:cs="Cambria"/>
          <w:sz w:val="24"/>
          <w:szCs w:val="24"/>
        </w:rPr>
        <w:t>Fine dining</w:t>
      </w:r>
      <w:r>
        <w:rPr>
          <w:rStyle w:val="IntenseEmphasis"/>
          <w:rFonts w:cs="Cambria"/>
          <w:sz w:val="24"/>
          <w:szCs w:val="24"/>
        </w:rPr>
        <w:t xml:space="preserve"> &amp; Cuisine</w:t>
      </w:r>
      <w:r w:rsidRPr="00DF4940">
        <w:rPr>
          <w:rStyle w:val="IntenseEmphasis"/>
          <w:rFonts w:cs="Cambria"/>
          <w:sz w:val="24"/>
          <w:szCs w:val="24"/>
        </w:rPr>
        <w:t xml:space="preserve"> at its best…just for you.</w:t>
      </w:r>
    </w:p>
    <w:p w:rsidR="0040209E" w:rsidRDefault="0040209E" w:rsidP="00DF4940">
      <w:pPr>
        <w:jc w:val="center"/>
        <w:rPr>
          <w:rStyle w:val="IntenseEmphasis"/>
          <w:rFonts w:cs="Cambria"/>
          <w:sz w:val="24"/>
          <w:szCs w:val="24"/>
        </w:rPr>
      </w:pPr>
    </w:p>
    <w:p w:rsidR="0040209E" w:rsidRPr="006F72DB" w:rsidRDefault="0040209E" w:rsidP="00014D17">
      <w:pPr>
        <w:pStyle w:val="Heading3"/>
        <w:rPr>
          <w:rStyle w:val="SubtleEmphasis"/>
          <w:rFonts w:cs="Cambria"/>
          <w:color w:val="auto"/>
          <w:u w:val="single"/>
        </w:rPr>
      </w:pPr>
      <w:r w:rsidRPr="006F72DB">
        <w:rPr>
          <w:rStyle w:val="SubtleEmphasis"/>
          <w:rFonts w:cs="Cambria"/>
          <w:color w:val="auto"/>
          <w:u w:val="single"/>
        </w:rPr>
        <w:t>Event Date: _____________________________________________________________________, 20_________</w:t>
      </w:r>
    </w:p>
    <w:p w:rsidR="0040209E" w:rsidRPr="006F72DB" w:rsidRDefault="0040209E" w:rsidP="00014D17">
      <w:pPr>
        <w:pStyle w:val="Heading3"/>
        <w:rPr>
          <w:rStyle w:val="SubtleEmphasis"/>
          <w:rFonts w:cs="Cambria"/>
          <w:color w:val="auto"/>
          <w:u w:val="single"/>
        </w:rPr>
      </w:pPr>
      <w:r w:rsidRPr="006F72DB">
        <w:rPr>
          <w:rStyle w:val="SubtleEmphasis"/>
          <w:rFonts w:cs="Cambria"/>
          <w:color w:val="auto"/>
          <w:u w:val="single"/>
        </w:rPr>
        <w:t xml:space="preserve">Time of Event: </w:t>
      </w:r>
      <w:r w:rsidRPr="006F72DB">
        <w:rPr>
          <w:rStyle w:val="SubtleEmphasis"/>
          <w:rFonts w:cs="Cambria"/>
          <w:color w:val="auto"/>
          <w:u w:val="single"/>
        </w:rPr>
        <w:tab/>
        <w:t>-</w:t>
      </w:r>
      <w:r w:rsidRPr="006F72DB">
        <w:rPr>
          <w:rStyle w:val="SubtleEmphasis"/>
          <w:rFonts w:cs="Cambria"/>
          <w:color w:val="auto"/>
          <w:u w:val="single"/>
        </w:rPr>
        <w:tab/>
        <w:t>Number of Guests:__________Location:_______________________</w:t>
      </w:r>
    </w:p>
    <w:p w:rsidR="0040209E" w:rsidRPr="006F72DB" w:rsidRDefault="0040209E" w:rsidP="00014D17">
      <w:pPr>
        <w:pStyle w:val="Heading3"/>
        <w:rPr>
          <w:rStyle w:val="SubtleEmphasis"/>
          <w:rFonts w:cs="Cambria"/>
          <w:color w:val="auto"/>
          <w:u w:val="single"/>
        </w:rPr>
      </w:pPr>
      <w:r w:rsidRPr="006F72DB">
        <w:rPr>
          <w:i/>
          <w:iCs/>
          <w:color w:val="auto"/>
          <w:u w:val="single"/>
        </w:rPr>
        <w:t>Member Name: ______________________________________________ Member #: ____________________</w:t>
      </w:r>
    </w:p>
    <w:p w:rsidR="0040209E" w:rsidRDefault="0040209E" w:rsidP="00DF4940">
      <w:pPr>
        <w:jc w:val="center"/>
        <w:rPr>
          <w:rStyle w:val="IntenseEmphasis"/>
          <w:rFonts w:cs="Cambria"/>
          <w:sz w:val="24"/>
          <w:szCs w:val="24"/>
        </w:rPr>
      </w:pPr>
    </w:p>
    <w:p w:rsidR="0040209E" w:rsidRDefault="0040209E" w:rsidP="00DF4940">
      <w:pPr>
        <w:jc w:val="center"/>
        <w:rPr>
          <w:rStyle w:val="IntenseEmphasis"/>
          <w:rFonts w:cs="Cambria"/>
          <w:sz w:val="24"/>
          <w:szCs w:val="24"/>
        </w:rPr>
      </w:pPr>
    </w:p>
    <w:p w:rsidR="0040209E" w:rsidRDefault="0040209E" w:rsidP="00DF4940">
      <w:pPr>
        <w:jc w:val="center"/>
        <w:rPr>
          <w:rStyle w:val="IntenseEmphasis"/>
          <w:rFonts w:cs="Cambria"/>
          <w:sz w:val="24"/>
          <w:szCs w:val="24"/>
        </w:rPr>
      </w:pPr>
    </w:p>
    <w:p w:rsidR="00351ABC" w:rsidRDefault="00351ABC" w:rsidP="00351ABC">
      <w:pPr>
        <w:pStyle w:val="Heading1"/>
        <w:spacing w:before="0" w:after="0"/>
        <w:rPr>
          <w:rStyle w:val="SubtleEmphasis"/>
          <w:color w:val="auto"/>
        </w:rPr>
      </w:pPr>
      <w:r>
        <w:rPr>
          <w:rStyle w:val="SubtleEmphasis"/>
          <w:color w:val="auto"/>
        </w:rPr>
        <w:lastRenderedPageBreak/>
        <w:t>BANQUET POLICIES</w:t>
      </w:r>
    </w:p>
    <w:p w:rsidR="00351ABC" w:rsidRDefault="00351ABC" w:rsidP="00351ABC">
      <w:pPr>
        <w:pStyle w:val="NoSpacing"/>
        <w:jc w:val="center"/>
        <w:rPr>
          <w:rStyle w:val="SubtleEmphasis"/>
          <w:sz w:val="20"/>
          <w:szCs w:val="20"/>
        </w:rPr>
      </w:pPr>
      <w:r>
        <w:rPr>
          <w:rStyle w:val="SubtleEmphasis"/>
          <w:sz w:val="20"/>
          <w:szCs w:val="20"/>
        </w:rPr>
        <w:t>Please contact our Club Manager for any assistance you may need in menu selections. Your menu selections and total arrangements must be confirmed at least two (2) weeks prior to your scheduled function.</w:t>
      </w:r>
    </w:p>
    <w:p w:rsidR="00351ABC" w:rsidRPr="006E2E99" w:rsidRDefault="00351ABC" w:rsidP="00351ABC">
      <w:pPr>
        <w:pStyle w:val="Heading2"/>
        <w:spacing w:before="0" w:after="0"/>
        <w:jc w:val="left"/>
        <w:rPr>
          <w:rStyle w:val="SubtleEmphasis"/>
          <w:b/>
          <w:color w:val="auto"/>
          <w:sz w:val="20"/>
          <w:szCs w:val="20"/>
        </w:rPr>
      </w:pPr>
      <w:r w:rsidRPr="006E2E99">
        <w:rPr>
          <w:rStyle w:val="SubtleEmphasis"/>
          <w:b/>
          <w:color w:val="auto"/>
          <w:sz w:val="20"/>
          <w:szCs w:val="20"/>
        </w:rPr>
        <w:t>PAYMENTS/Rental</w:t>
      </w:r>
    </w:p>
    <w:p w:rsidR="00351ABC" w:rsidRDefault="00351ABC" w:rsidP="00351ABC">
      <w:pPr>
        <w:pStyle w:val="NoSpacing"/>
        <w:rPr>
          <w:rStyle w:val="SubtleEmphasis"/>
          <w:sz w:val="20"/>
          <w:szCs w:val="20"/>
        </w:rPr>
      </w:pPr>
      <w:r>
        <w:rPr>
          <w:rStyle w:val="SubtleEmphasis"/>
          <w:sz w:val="20"/>
          <w:szCs w:val="20"/>
        </w:rPr>
        <w:t xml:space="preserve">All nonmember functions must be sponsored by a member within the Club. In the event that the nonmember fails to fulfill his/her obligations in payment for all services provided by the Club, the sponsoring member would be obligated to pay for all damages, etc., due to the Club. </w:t>
      </w:r>
    </w:p>
    <w:p w:rsidR="00351ABC" w:rsidRPr="006E2E99" w:rsidRDefault="00351ABC" w:rsidP="00351ABC">
      <w:pPr>
        <w:pStyle w:val="NoSpacing"/>
        <w:rPr>
          <w:rStyle w:val="SubtleEmphasis"/>
          <w:sz w:val="16"/>
          <w:szCs w:val="16"/>
        </w:rPr>
      </w:pPr>
      <w:r w:rsidRPr="006E2E99">
        <w:rPr>
          <w:rStyle w:val="SubtleEmphasis"/>
          <w:sz w:val="16"/>
          <w:szCs w:val="16"/>
        </w:rPr>
        <w:t xml:space="preserve"> </w:t>
      </w:r>
    </w:p>
    <w:p w:rsidR="00351ABC" w:rsidRPr="006E2E99" w:rsidRDefault="00351ABC" w:rsidP="00351ABC">
      <w:pPr>
        <w:pStyle w:val="NoSpacing"/>
        <w:rPr>
          <w:rStyle w:val="SubtleEmphasis"/>
          <w:b/>
          <w:i w:val="0"/>
          <w:color w:val="FF0000"/>
          <w:sz w:val="20"/>
          <w:szCs w:val="20"/>
        </w:rPr>
      </w:pPr>
      <w:r w:rsidRPr="006E2E99">
        <w:rPr>
          <w:rStyle w:val="SubtleEmphasis"/>
          <w:b/>
          <w:i w:val="0"/>
          <w:color w:val="FF0000"/>
          <w:sz w:val="20"/>
          <w:szCs w:val="20"/>
        </w:rPr>
        <w:t>Non Member Sponsored events will be charged a Room Rental fee of $5.00 per person.</w:t>
      </w:r>
    </w:p>
    <w:p w:rsidR="00351ABC" w:rsidRPr="006E2E99" w:rsidRDefault="00351ABC" w:rsidP="00351ABC">
      <w:pPr>
        <w:pStyle w:val="NoSpacing"/>
        <w:rPr>
          <w:rStyle w:val="SubtleEmphasis"/>
          <w:b/>
          <w:i w:val="0"/>
          <w:color w:val="FF0000"/>
          <w:sz w:val="20"/>
          <w:szCs w:val="20"/>
        </w:rPr>
      </w:pPr>
      <w:r w:rsidRPr="006E2E99">
        <w:rPr>
          <w:rStyle w:val="SubtleEmphasis"/>
          <w:b/>
          <w:i w:val="0"/>
          <w:color w:val="FF0000"/>
          <w:sz w:val="20"/>
          <w:szCs w:val="20"/>
        </w:rPr>
        <w:t>Inside Wedding Ceremonies will be charged a $200.00 room Turnover charge</w:t>
      </w:r>
    </w:p>
    <w:p w:rsidR="00351ABC" w:rsidRPr="006E2E99" w:rsidRDefault="00351ABC" w:rsidP="00351ABC">
      <w:pPr>
        <w:pStyle w:val="NoSpacing"/>
        <w:rPr>
          <w:rStyle w:val="SubtleEmphasis"/>
          <w:b/>
          <w:i w:val="0"/>
          <w:color w:val="FF0000"/>
          <w:sz w:val="20"/>
          <w:szCs w:val="20"/>
        </w:rPr>
      </w:pPr>
      <w:r w:rsidRPr="006E2E99">
        <w:rPr>
          <w:rStyle w:val="SubtleEmphasis"/>
          <w:b/>
          <w:i w:val="0"/>
          <w:color w:val="FF0000"/>
          <w:sz w:val="20"/>
          <w:szCs w:val="20"/>
        </w:rPr>
        <w:t>Outside Wedding Ceremonies will be charged a $200.00 set up/tear down fee.</w:t>
      </w:r>
    </w:p>
    <w:p w:rsidR="00351ABC" w:rsidRPr="006E2E99" w:rsidRDefault="00351ABC" w:rsidP="00351ABC">
      <w:pPr>
        <w:pStyle w:val="NoSpacing"/>
        <w:rPr>
          <w:rStyle w:val="SubtleEmphasis"/>
          <w:b/>
          <w:i w:val="0"/>
          <w:color w:val="FF0000"/>
          <w:sz w:val="20"/>
          <w:szCs w:val="20"/>
        </w:rPr>
      </w:pPr>
      <w:r w:rsidRPr="006E2E99">
        <w:rPr>
          <w:rStyle w:val="SubtleEmphasis"/>
          <w:b/>
          <w:i w:val="0"/>
          <w:color w:val="FF0000"/>
          <w:sz w:val="20"/>
          <w:szCs w:val="20"/>
        </w:rPr>
        <w:t>All outside reception tables, chairs,</w:t>
      </w:r>
      <w:r>
        <w:rPr>
          <w:rStyle w:val="SubtleEmphasis"/>
          <w:b/>
          <w:i w:val="0"/>
          <w:color w:val="FF0000"/>
          <w:sz w:val="20"/>
          <w:szCs w:val="20"/>
        </w:rPr>
        <w:t xml:space="preserve"> </w:t>
      </w:r>
      <w:r w:rsidRPr="006E2E99">
        <w:rPr>
          <w:rStyle w:val="SubtleEmphasis"/>
          <w:b/>
          <w:i w:val="0"/>
          <w:color w:val="FF0000"/>
          <w:sz w:val="20"/>
          <w:szCs w:val="20"/>
        </w:rPr>
        <w:t xml:space="preserve">glassware and tableware will be rented and charged. </w:t>
      </w:r>
    </w:p>
    <w:p w:rsidR="00351ABC" w:rsidRPr="006E2E99" w:rsidRDefault="00351ABC" w:rsidP="00351ABC">
      <w:pPr>
        <w:pStyle w:val="NoSpacing"/>
        <w:rPr>
          <w:rStyle w:val="SubtleEmphasis"/>
          <w:sz w:val="16"/>
          <w:szCs w:val="16"/>
        </w:rPr>
      </w:pPr>
    </w:p>
    <w:p w:rsidR="00351ABC" w:rsidRPr="006E2E99" w:rsidRDefault="00351ABC" w:rsidP="00351ABC">
      <w:pPr>
        <w:pStyle w:val="Heading2"/>
        <w:spacing w:before="0" w:after="0"/>
        <w:jc w:val="left"/>
        <w:rPr>
          <w:rStyle w:val="SubtleEmphasis"/>
          <w:b/>
          <w:color w:val="auto"/>
          <w:sz w:val="20"/>
          <w:szCs w:val="20"/>
        </w:rPr>
      </w:pPr>
      <w:r w:rsidRPr="006E2E99">
        <w:rPr>
          <w:rStyle w:val="SubtleEmphasis"/>
          <w:b/>
          <w:color w:val="auto"/>
          <w:sz w:val="20"/>
          <w:szCs w:val="20"/>
        </w:rPr>
        <w:t>SPECIAL SERVICES</w:t>
      </w:r>
    </w:p>
    <w:p w:rsidR="00351ABC" w:rsidRDefault="00351ABC" w:rsidP="00351ABC">
      <w:pPr>
        <w:pStyle w:val="NoSpacing"/>
        <w:rPr>
          <w:rStyle w:val="SubtleEmphasis"/>
          <w:sz w:val="20"/>
          <w:szCs w:val="20"/>
        </w:rPr>
      </w:pPr>
      <w:r>
        <w:rPr>
          <w:rStyle w:val="SubtleEmphasis"/>
          <w:sz w:val="20"/>
          <w:szCs w:val="20"/>
        </w:rPr>
        <w:t>All decorations must conform to the Club rules. Our Private Events Department will be happy to coordinate services including florists, music, specialty items, audio / visual, entertainment, specialty cakes and much more.</w:t>
      </w:r>
    </w:p>
    <w:p w:rsidR="00351ABC" w:rsidRPr="006E2E99" w:rsidRDefault="00351ABC" w:rsidP="00351ABC">
      <w:pPr>
        <w:pStyle w:val="NoSpacing"/>
        <w:rPr>
          <w:rStyle w:val="SubtleEmphasis"/>
          <w:sz w:val="16"/>
          <w:szCs w:val="16"/>
        </w:rPr>
      </w:pPr>
    </w:p>
    <w:p w:rsidR="00351ABC" w:rsidRPr="006E2E99" w:rsidRDefault="00351ABC" w:rsidP="00351ABC">
      <w:pPr>
        <w:pStyle w:val="Heading2"/>
        <w:spacing w:before="0" w:after="0"/>
        <w:jc w:val="left"/>
        <w:rPr>
          <w:rStyle w:val="SubtleEmphasis"/>
          <w:b/>
          <w:color w:val="auto"/>
          <w:sz w:val="20"/>
          <w:szCs w:val="20"/>
        </w:rPr>
      </w:pPr>
      <w:r w:rsidRPr="006E2E99">
        <w:rPr>
          <w:rStyle w:val="SubtleEmphasis"/>
          <w:b/>
          <w:color w:val="auto"/>
          <w:sz w:val="20"/>
          <w:szCs w:val="20"/>
        </w:rPr>
        <w:t xml:space="preserve">LOST </w:t>
      </w:r>
      <w:smartTag w:uri="urn:schemas-microsoft-com:office:smarttags" w:element="stockticker">
        <w:r w:rsidRPr="006E2E99">
          <w:rPr>
            <w:rStyle w:val="SubtleEmphasis"/>
            <w:b/>
            <w:color w:val="auto"/>
            <w:sz w:val="20"/>
            <w:szCs w:val="20"/>
          </w:rPr>
          <w:t>AND</w:t>
        </w:r>
      </w:smartTag>
      <w:r w:rsidRPr="006E2E99">
        <w:rPr>
          <w:rStyle w:val="SubtleEmphasis"/>
          <w:b/>
          <w:color w:val="auto"/>
          <w:sz w:val="20"/>
          <w:szCs w:val="20"/>
        </w:rPr>
        <w:t xml:space="preserve"> FOUND</w:t>
      </w:r>
    </w:p>
    <w:p w:rsidR="00351ABC" w:rsidRDefault="00351ABC" w:rsidP="00351ABC">
      <w:pPr>
        <w:pStyle w:val="NoSpacing"/>
        <w:rPr>
          <w:rStyle w:val="SubtleEmphasis"/>
          <w:sz w:val="20"/>
          <w:szCs w:val="20"/>
        </w:rPr>
      </w:pPr>
      <w:r>
        <w:rPr>
          <w:rStyle w:val="SubtleEmphasis"/>
          <w:sz w:val="20"/>
          <w:szCs w:val="20"/>
        </w:rPr>
        <w:t>The Club will not assume responsibility for damages or loss of items left in the Club prior to, during, or after a function.</w:t>
      </w:r>
    </w:p>
    <w:p w:rsidR="00351ABC" w:rsidRPr="006E2E99" w:rsidRDefault="00351ABC" w:rsidP="00351ABC">
      <w:pPr>
        <w:pStyle w:val="NoSpacing"/>
        <w:rPr>
          <w:rStyle w:val="SubtleEmphasis"/>
          <w:sz w:val="16"/>
          <w:szCs w:val="16"/>
        </w:rPr>
      </w:pPr>
    </w:p>
    <w:p w:rsidR="00351ABC" w:rsidRPr="006E2E99" w:rsidRDefault="00351ABC" w:rsidP="00351ABC">
      <w:pPr>
        <w:pStyle w:val="Heading2"/>
        <w:spacing w:before="0" w:after="0"/>
        <w:jc w:val="left"/>
        <w:rPr>
          <w:rStyle w:val="SubtleEmphasis"/>
          <w:b/>
          <w:color w:val="auto"/>
          <w:sz w:val="20"/>
          <w:szCs w:val="20"/>
        </w:rPr>
      </w:pPr>
      <w:r w:rsidRPr="006E2E99">
        <w:rPr>
          <w:rStyle w:val="SubtleEmphasis"/>
          <w:b/>
          <w:color w:val="auto"/>
          <w:sz w:val="20"/>
          <w:szCs w:val="20"/>
        </w:rPr>
        <w:t>SMOKING</w:t>
      </w:r>
    </w:p>
    <w:p w:rsidR="00351ABC" w:rsidRDefault="00351ABC" w:rsidP="00351ABC">
      <w:pPr>
        <w:pStyle w:val="NoSpacing"/>
        <w:rPr>
          <w:rStyle w:val="SubtleEmphasis"/>
          <w:sz w:val="20"/>
          <w:szCs w:val="20"/>
        </w:rPr>
      </w:pPr>
      <w:r>
        <w:rPr>
          <w:rStyle w:val="SubtleEmphasis"/>
          <w:sz w:val="20"/>
          <w:szCs w:val="20"/>
        </w:rPr>
        <w:t>Smoking is permitted outside only. Please tell the Private Events Director if you require an area for smoking.</w:t>
      </w:r>
    </w:p>
    <w:p w:rsidR="00351ABC" w:rsidRPr="006E2E99" w:rsidRDefault="00351ABC" w:rsidP="00351ABC">
      <w:pPr>
        <w:pStyle w:val="NoSpacing"/>
        <w:rPr>
          <w:rStyle w:val="SubtleEmphasis"/>
          <w:sz w:val="16"/>
          <w:szCs w:val="16"/>
        </w:rPr>
      </w:pPr>
    </w:p>
    <w:p w:rsidR="00351ABC" w:rsidRPr="006E2E99" w:rsidRDefault="00351ABC" w:rsidP="00351ABC">
      <w:pPr>
        <w:pStyle w:val="Heading2"/>
        <w:spacing w:before="0" w:after="0"/>
        <w:jc w:val="left"/>
        <w:rPr>
          <w:rStyle w:val="SubtleEmphasis"/>
          <w:b/>
          <w:color w:val="auto"/>
          <w:sz w:val="20"/>
          <w:szCs w:val="20"/>
        </w:rPr>
      </w:pPr>
      <w:r w:rsidRPr="006E2E99">
        <w:rPr>
          <w:rStyle w:val="SubtleEmphasis"/>
          <w:b/>
          <w:color w:val="auto"/>
          <w:sz w:val="20"/>
          <w:szCs w:val="20"/>
        </w:rPr>
        <w:t xml:space="preserve">TAX </w:t>
      </w:r>
      <w:smartTag w:uri="urn:schemas-microsoft-com:office:smarttags" w:element="stockticker">
        <w:r w:rsidRPr="006E2E99">
          <w:rPr>
            <w:rStyle w:val="SubtleEmphasis"/>
            <w:b/>
            <w:color w:val="auto"/>
            <w:sz w:val="20"/>
            <w:szCs w:val="20"/>
          </w:rPr>
          <w:t>AND</w:t>
        </w:r>
      </w:smartTag>
      <w:r w:rsidRPr="006E2E99">
        <w:rPr>
          <w:rStyle w:val="SubtleEmphasis"/>
          <w:b/>
          <w:color w:val="auto"/>
          <w:sz w:val="20"/>
          <w:szCs w:val="20"/>
        </w:rPr>
        <w:t xml:space="preserve"> SERVICE CHARGE</w:t>
      </w:r>
    </w:p>
    <w:p w:rsidR="00351ABC" w:rsidRDefault="00351ABC" w:rsidP="00351ABC">
      <w:pPr>
        <w:pStyle w:val="NoSpacing"/>
        <w:rPr>
          <w:rStyle w:val="SubtleEmphasis"/>
          <w:sz w:val="20"/>
          <w:szCs w:val="20"/>
        </w:rPr>
      </w:pPr>
      <w:r>
        <w:rPr>
          <w:rStyle w:val="SubtleEmphasis"/>
          <w:sz w:val="20"/>
          <w:szCs w:val="20"/>
        </w:rPr>
        <w:t>All food and beverage orders are charged a 20% service charge and 8.0% sales tax.</w:t>
      </w:r>
    </w:p>
    <w:p w:rsidR="00351ABC" w:rsidRDefault="00351ABC" w:rsidP="00351ABC">
      <w:pPr>
        <w:pStyle w:val="NoSpacing"/>
        <w:rPr>
          <w:rStyle w:val="SubtleEmphasis"/>
          <w:sz w:val="20"/>
          <w:szCs w:val="20"/>
        </w:rPr>
      </w:pPr>
    </w:p>
    <w:p w:rsidR="00351ABC" w:rsidRPr="006E2E99" w:rsidRDefault="00351ABC" w:rsidP="00351ABC">
      <w:pPr>
        <w:pStyle w:val="Heading2"/>
        <w:spacing w:before="0" w:after="0"/>
        <w:jc w:val="left"/>
        <w:rPr>
          <w:rStyle w:val="SubtleEmphasis"/>
          <w:b/>
          <w:color w:val="auto"/>
          <w:sz w:val="20"/>
          <w:szCs w:val="20"/>
        </w:rPr>
      </w:pPr>
      <w:r w:rsidRPr="006E2E99">
        <w:rPr>
          <w:rStyle w:val="SubtleEmphasis"/>
          <w:b/>
          <w:color w:val="auto"/>
          <w:sz w:val="20"/>
          <w:szCs w:val="20"/>
        </w:rPr>
        <w:t>DRESS CODE</w:t>
      </w:r>
    </w:p>
    <w:p w:rsidR="00351ABC" w:rsidRDefault="00351ABC" w:rsidP="00351ABC">
      <w:pPr>
        <w:pStyle w:val="NoSpacing"/>
        <w:rPr>
          <w:rStyle w:val="SubtleEmphasis"/>
          <w:sz w:val="20"/>
          <w:szCs w:val="20"/>
        </w:rPr>
      </w:pPr>
      <w:r>
        <w:rPr>
          <w:rStyle w:val="SubtleEmphasis"/>
          <w:sz w:val="20"/>
          <w:szCs w:val="20"/>
        </w:rPr>
        <w:t>Resort casual attire is required at the Club. Resort casual attire is defined as collared shirt and dress shorts or slacks for gentlemen. Full cover-ups over swim attire are required throughout the Clubhouse. No denim jeans or shorts are allowed.</w:t>
      </w:r>
    </w:p>
    <w:p w:rsidR="00351ABC" w:rsidRDefault="00351ABC" w:rsidP="00351ABC">
      <w:pPr>
        <w:pStyle w:val="NoSpacing"/>
        <w:rPr>
          <w:rStyle w:val="SubtleEmphasis"/>
          <w:sz w:val="20"/>
          <w:szCs w:val="20"/>
        </w:rPr>
      </w:pPr>
    </w:p>
    <w:p w:rsidR="00351ABC" w:rsidRPr="006E2E99" w:rsidRDefault="00351ABC" w:rsidP="00351ABC">
      <w:pPr>
        <w:pStyle w:val="Heading2"/>
        <w:spacing w:before="0" w:after="0"/>
        <w:jc w:val="left"/>
        <w:rPr>
          <w:rStyle w:val="SubtleEmphasis"/>
          <w:b/>
          <w:color w:val="auto"/>
          <w:sz w:val="20"/>
          <w:szCs w:val="20"/>
        </w:rPr>
      </w:pPr>
      <w:r w:rsidRPr="006E2E99">
        <w:rPr>
          <w:rStyle w:val="SubtleEmphasis"/>
          <w:b/>
          <w:color w:val="auto"/>
          <w:sz w:val="20"/>
          <w:szCs w:val="20"/>
        </w:rPr>
        <w:t>MENU SELECTIONS</w:t>
      </w:r>
    </w:p>
    <w:p w:rsidR="00351ABC" w:rsidRDefault="00351ABC" w:rsidP="00351ABC">
      <w:pPr>
        <w:pStyle w:val="NoSpacing"/>
        <w:rPr>
          <w:rStyle w:val="SubtleEmphasis"/>
          <w:sz w:val="20"/>
          <w:szCs w:val="20"/>
        </w:rPr>
      </w:pPr>
      <w:r>
        <w:rPr>
          <w:rStyle w:val="SubtleEmphasis"/>
          <w:sz w:val="20"/>
          <w:szCs w:val="20"/>
        </w:rPr>
        <w:t>A single entrée selection is strongly recommended for all functions. Should a second choice be necessary (no more than two entrees), it can be provided for parties of 100 people or less provided the following conditions are met:</w:t>
      </w:r>
    </w:p>
    <w:p w:rsidR="00351ABC" w:rsidRDefault="00351ABC" w:rsidP="00351ABC">
      <w:pPr>
        <w:pStyle w:val="NoSpacing"/>
        <w:rPr>
          <w:rStyle w:val="SubtleEmphasis"/>
          <w:sz w:val="20"/>
          <w:szCs w:val="20"/>
        </w:rPr>
      </w:pPr>
      <w:r>
        <w:rPr>
          <w:rStyle w:val="SubtleEmphasis"/>
          <w:sz w:val="20"/>
          <w:szCs w:val="20"/>
        </w:rPr>
        <w:t>The exact number of entrees must be provided to the Club at least 72 hours in advance of the function.</w:t>
      </w:r>
    </w:p>
    <w:p w:rsidR="00351ABC" w:rsidRDefault="00351ABC" w:rsidP="00351ABC">
      <w:pPr>
        <w:pStyle w:val="NoSpacing"/>
        <w:rPr>
          <w:rStyle w:val="SubtleEmphasis"/>
          <w:sz w:val="20"/>
          <w:szCs w:val="20"/>
        </w:rPr>
      </w:pPr>
      <w:r>
        <w:rPr>
          <w:rStyle w:val="SubtleEmphasis"/>
          <w:sz w:val="20"/>
          <w:szCs w:val="20"/>
        </w:rPr>
        <w:t>Identification in the form of color-coded place cards or other method must be provided by the host so that the wait staff can serve you properly and without delay.</w:t>
      </w:r>
    </w:p>
    <w:p w:rsidR="00351ABC" w:rsidRDefault="00351ABC" w:rsidP="00351ABC">
      <w:pPr>
        <w:pStyle w:val="NoSpacing"/>
        <w:rPr>
          <w:rStyle w:val="SubtleEmphasis"/>
          <w:sz w:val="20"/>
          <w:szCs w:val="20"/>
        </w:rPr>
      </w:pPr>
      <w:r>
        <w:rPr>
          <w:rStyle w:val="SubtleEmphasis"/>
          <w:sz w:val="20"/>
          <w:szCs w:val="20"/>
        </w:rPr>
        <w:t>When two choices are offered, the exact number of each entrée must be prepared in advance. Therefore, the host will be charged for that count plus any last minute changes.</w:t>
      </w:r>
    </w:p>
    <w:p w:rsidR="00351ABC" w:rsidRDefault="00351ABC" w:rsidP="00351ABC">
      <w:pPr>
        <w:pStyle w:val="NoSpacing"/>
        <w:rPr>
          <w:rStyle w:val="SubtleEmphasis"/>
          <w:sz w:val="20"/>
          <w:szCs w:val="20"/>
        </w:rPr>
      </w:pPr>
    </w:p>
    <w:p w:rsidR="00351ABC" w:rsidRPr="006E2E99" w:rsidRDefault="00351ABC" w:rsidP="00351ABC">
      <w:pPr>
        <w:pStyle w:val="Heading2"/>
        <w:spacing w:before="0" w:after="0"/>
        <w:jc w:val="left"/>
        <w:rPr>
          <w:rStyle w:val="SubtleEmphasis"/>
          <w:b/>
          <w:color w:val="auto"/>
          <w:sz w:val="20"/>
          <w:szCs w:val="20"/>
        </w:rPr>
      </w:pPr>
      <w:r w:rsidRPr="006E2E99">
        <w:rPr>
          <w:rStyle w:val="SubtleEmphasis"/>
          <w:b/>
          <w:color w:val="auto"/>
          <w:sz w:val="20"/>
          <w:szCs w:val="20"/>
        </w:rPr>
        <w:t>BEVERAGES</w:t>
      </w:r>
    </w:p>
    <w:p w:rsidR="00351ABC" w:rsidRDefault="00351ABC" w:rsidP="00351ABC">
      <w:pPr>
        <w:pStyle w:val="NoSpacing"/>
        <w:rPr>
          <w:rStyle w:val="SubtleEmphasis"/>
          <w:sz w:val="20"/>
          <w:szCs w:val="20"/>
        </w:rPr>
      </w:pPr>
      <w:r>
        <w:rPr>
          <w:rStyle w:val="SubtleEmphasis"/>
          <w:sz w:val="20"/>
          <w:szCs w:val="20"/>
        </w:rPr>
        <w:t xml:space="preserve">Alcoholic beverages cannot be brought into the Club from outside sources. Alcoholic beverages are regulated by the State of </w:t>
      </w:r>
      <w:smartTag w:uri="urn:schemas-microsoft-com:office:smarttags" w:element="State">
        <w:smartTag w:uri="urn:schemas-microsoft-com:office:smarttags" w:element="place">
          <w:r>
            <w:rPr>
              <w:rStyle w:val="SubtleEmphasis"/>
              <w:sz w:val="20"/>
              <w:szCs w:val="20"/>
            </w:rPr>
            <w:t>Illinois</w:t>
          </w:r>
        </w:smartTag>
      </w:smartTag>
      <w:r>
        <w:rPr>
          <w:rStyle w:val="SubtleEmphasis"/>
          <w:sz w:val="20"/>
          <w:szCs w:val="20"/>
        </w:rPr>
        <w:t>. The Club is responsible for the administration of these regulations. All bar charges are priced on a per-drink basis. The Club reserves the right to discontinue service at its discretion.</w:t>
      </w:r>
    </w:p>
    <w:p w:rsidR="00351ABC" w:rsidRDefault="00351ABC" w:rsidP="00351ABC">
      <w:pPr>
        <w:pStyle w:val="NoSpacing"/>
        <w:rPr>
          <w:rStyle w:val="SubtleEmphasis"/>
          <w:sz w:val="20"/>
          <w:szCs w:val="20"/>
        </w:rPr>
      </w:pPr>
    </w:p>
    <w:p w:rsidR="00351ABC" w:rsidRPr="006E2E99" w:rsidRDefault="00351ABC" w:rsidP="00351ABC">
      <w:pPr>
        <w:pStyle w:val="Heading2"/>
        <w:spacing w:before="0" w:after="0"/>
        <w:jc w:val="left"/>
        <w:rPr>
          <w:rStyle w:val="SubtleEmphasis"/>
          <w:b/>
          <w:color w:val="auto"/>
          <w:sz w:val="20"/>
          <w:szCs w:val="20"/>
        </w:rPr>
      </w:pPr>
      <w:r w:rsidRPr="006E2E99">
        <w:rPr>
          <w:rStyle w:val="SubtleEmphasis"/>
          <w:b/>
          <w:color w:val="auto"/>
          <w:sz w:val="20"/>
          <w:szCs w:val="20"/>
        </w:rPr>
        <w:t>ESTIMATED CHARGES</w:t>
      </w:r>
    </w:p>
    <w:p w:rsidR="00351ABC" w:rsidRDefault="00351ABC" w:rsidP="00351ABC">
      <w:pPr>
        <w:pStyle w:val="NoSpacing"/>
        <w:rPr>
          <w:rStyle w:val="SubtleEmphasis"/>
          <w:sz w:val="20"/>
          <w:szCs w:val="20"/>
        </w:rPr>
      </w:pPr>
      <w:r>
        <w:rPr>
          <w:rStyle w:val="SubtleEmphasis"/>
          <w:sz w:val="20"/>
          <w:szCs w:val="20"/>
        </w:rPr>
        <w:t xml:space="preserve">A guaranteed guest count is required by </w:t>
      </w:r>
      <w:smartTag w:uri="urn:schemas-microsoft-com:office:smarttags" w:element="time">
        <w:smartTagPr>
          <w:attr w:name="Minute" w:val="0"/>
          <w:attr w:name="Hour" w:val="10"/>
        </w:smartTagPr>
        <w:r>
          <w:rPr>
            <w:rStyle w:val="SubtleEmphasis"/>
            <w:sz w:val="20"/>
            <w:szCs w:val="20"/>
          </w:rPr>
          <w:t>10:00 a.m.</w:t>
        </w:r>
      </w:smartTag>
      <w:r>
        <w:rPr>
          <w:rStyle w:val="SubtleEmphasis"/>
          <w:sz w:val="20"/>
          <w:szCs w:val="20"/>
        </w:rPr>
        <w:t xml:space="preserve"> three (3) business days prior to the event. The guaranteed number will be the minimum amount charged. The Private Events staff will be able to provide estimated charges at the time of the event booking. Each event is charged by the actual totals, not the estimate. All buffet prices are based on a 1 &amp; ½ hour buffet. The Club will prepare 5% more food than the guaranteed estimate. In the event that the group’s attendance is more than 5% over the guaranteed number, the client grants </w:t>
      </w:r>
      <w:smartTag w:uri="urn:schemas-microsoft-com:office:smarttags" w:element="PersonName">
        <w:smartTag w:uri="urn:schemas-microsoft-com:office:smarttags" w:element="City">
          <w:smartTag w:uri="urn:schemas-microsoft-com:office:smarttags" w:element="place">
            <w:r>
              <w:rPr>
                <w:rStyle w:val="SubtleEmphasis"/>
                <w:sz w:val="20"/>
                <w:szCs w:val="20"/>
              </w:rPr>
              <w:t>Quincy</w:t>
            </w:r>
          </w:smartTag>
        </w:smartTag>
        <w:r>
          <w:rPr>
            <w:rStyle w:val="SubtleEmphasis"/>
            <w:sz w:val="20"/>
            <w:szCs w:val="20"/>
          </w:rPr>
          <w:t xml:space="preserve"> Country Club</w:t>
        </w:r>
      </w:smartTag>
      <w:r>
        <w:rPr>
          <w:rStyle w:val="SubtleEmphasis"/>
          <w:sz w:val="20"/>
          <w:szCs w:val="20"/>
        </w:rPr>
        <w:t xml:space="preserve"> the right to substitute and adjust prices as necessary to service its guests.</w:t>
      </w:r>
    </w:p>
    <w:p w:rsidR="00351ABC" w:rsidRDefault="00351ABC" w:rsidP="00DF4940">
      <w:pPr>
        <w:jc w:val="center"/>
        <w:rPr>
          <w:rStyle w:val="IntenseEmphasis"/>
          <w:rFonts w:cs="Cambria"/>
          <w:sz w:val="24"/>
          <w:szCs w:val="24"/>
        </w:rPr>
      </w:pPr>
    </w:p>
    <w:p w:rsidR="00351ABC" w:rsidRDefault="00351ABC" w:rsidP="00DF4940">
      <w:pPr>
        <w:jc w:val="center"/>
        <w:rPr>
          <w:rStyle w:val="IntenseEmphasis"/>
          <w:rFonts w:cs="Cambria"/>
          <w:sz w:val="24"/>
          <w:szCs w:val="24"/>
        </w:rPr>
      </w:pPr>
    </w:p>
    <w:p w:rsidR="00351ABC" w:rsidRDefault="00351ABC" w:rsidP="00DF4940">
      <w:pPr>
        <w:jc w:val="center"/>
        <w:rPr>
          <w:rStyle w:val="IntenseEmphasis"/>
          <w:rFonts w:cs="Cambria"/>
          <w:sz w:val="24"/>
          <w:szCs w:val="24"/>
        </w:rPr>
      </w:pPr>
    </w:p>
    <w:p w:rsidR="0040209E" w:rsidRDefault="0040209E" w:rsidP="00014D17">
      <w:pPr>
        <w:pStyle w:val="NoSpacing"/>
        <w:jc w:val="center"/>
        <w:rPr>
          <w:rStyle w:val="SubtleEmphasis"/>
          <w:rFonts w:cs="Cambria"/>
          <w:b/>
          <w:bCs/>
          <w:sz w:val="24"/>
          <w:szCs w:val="24"/>
        </w:rPr>
        <w:sectPr w:rsidR="0040209E" w:rsidSect="00014D17">
          <w:footerReference w:type="even" r:id="rId8"/>
          <w:footerReference w:type="default" r:id="rId9"/>
          <w:type w:val="continuous"/>
          <w:pgSz w:w="12240" w:h="15840" w:code="1"/>
          <w:pgMar w:top="720" w:right="720" w:bottom="720" w:left="720" w:header="0" w:footer="0" w:gutter="0"/>
          <w:cols w:space="720"/>
          <w:rtlGutter/>
        </w:sectPr>
      </w:pPr>
    </w:p>
    <w:p w:rsidR="0040209E" w:rsidRPr="00014D17" w:rsidRDefault="0040209E" w:rsidP="00014D17">
      <w:pPr>
        <w:pStyle w:val="NoSpacing"/>
        <w:rPr>
          <w:rStyle w:val="SubtleEmphasis"/>
          <w:rFonts w:cs="Cambria"/>
          <w:sz w:val="24"/>
          <w:szCs w:val="24"/>
        </w:rPr>
        <w:sectPr w:rsidR="0040209E" w:rsidRPr="00014D17" w:rsidSect="002C24B8">
          <w:type w:val="continuous"/>
          <w:pgSz w:w="12240" w:h="15840" w:code="1"/>
          <w:pgMar w:top="720" w:right="720" w:bottom="720" w:left="720" w:header="0" w:footer="0" w:gutter="0"/>
          <w:cols w:num="2" w:space="720"/>
        </w:sectPr>
      </w:pPr>
    </w:p>
    <w:p w:rsidR="0040209E" w:rsidRPr="00CC4961" w:rsidRDefault="0040209E" w:rsidP="00B5710C">
      <w:pPr>
        <w:jc w:val="center"/>
        <w:rPr>
          <w:b/>
          <w:sz w:val="44"/>
          <w:szCs w:val="44"/>
        </w:rPr>
      </w:pPr>
      <w:r w:rsidRPr="00CC4961">
        <w:rPr>
          <w:b/>
          <w:sz w:val="44"/>
          <w:szCs w:val="44"/>
        </w:rPr>
        <w:lastRenderedPageBreak/>
        <w:t>Quincy Country Club</w:t>
      </w:r>
    </w:p>
    <w:p w:rsidR="0040209E" w:rsidRPr="001613DC" w:rsidRDefault="0040209E" w:rsidP="00B5710C">
      <w:pPr>
        <w:jc w:val="center"/>
        <w:rPr>
          <w:sz w:val="28"/>
          <w:szCs w:val="28"/>
        </w:rPr>
      </w:pPr>
      <w:r w:rsidRPr="001613DC">
        <w:rPr>
          <w:sz w:val="28"/>
          <w:szCs w:val="28"/>
        </w:rPr>
        <w:t>Quincy Country Club is happy to be able to serve you and your guests for your reception and offer the following services to add or enhance that experience.</w:t>
      </w:r>
    </w:p>
    <w:p w:rsidR="0040209E" w:rsidRPr="001613DC" w:rsidRDefault="0040209E" w:rsidP="00B5710C">
      <w:pPr>
        <w:jc w:val="center"/>
        <w:rPr>
          <w:sz w:val="28"/>
          <w:szCs w:val="28"/>
        </w:rPr>
      </w:pPr>
      <w:r w:rsidRPr="001613DC">
        <w:rPr>
          <w:sz w:val="28"/>
          <w:szCs w:val="28"/>
        </w:rPr>
        <w:t xml:space="preserve">Usage </w:t>
      </w:r>
      <w:r w:rsidR="003447D7" w:rsidRPr="001613DC">
        <w:rPr>
          <w:sz w:val="28"/>
          <w:szCs w:val="28"/>
        </w:rPr>
        <w:t xml:space="preserve">and Off Site Catering </w:t>
      </w:r>
      <w:r w:rsidRPr="001613DC">
        <w:rPr>
          <w:sz w:val="28"/>
          <w:szCs w:val="28"/>
        </w:rPr>
        <w:t>Fees</w:t>
      </w:r>
    </w:p>
    <w:p w:rsidR="00D63C52" w:rsidRDefault="00D63C52" w:rsidP="00D63C52">
      <w:pPr>
        <w:jc w:val="center"/>
        <w:rPr>
          <w:sz w:val="32"/>
          <w:szCs w:val="32"/>
        </w:rPr>
      </w:pPr>
      <w:r>
        <w:rPr>
          <w:sz w:val="32"/>
          <w:szCs w:val="32"/>
        </w:rPr>
        <w:t>Italian Lights……………$175.00</w:t>
      </w:r>
    </w:p>
    <w:p w:rsidR="00D63C52" w:rsidRDefault="00D63C52" w:rsidP="00D63C52">
      <w:pPr>
        <w:jc w:val="center"/>
        <w:rPr>
          <w:sz w:val="32"/>
          <w:szCs w:val="32"/>
        </w:rPr>
      </w:pPr>
      <w:r>
        <w:rPr>
          <w:sz w:val="32"/>
          <w:szCs w:val="32"/>
        </w:rPr>
        <w:t xml:space="preserve">Projector………………..$45.00 </w:t>
      </w:r>
    </w:p>
    <w:p w:rsidR="00D63C52" w:rsidRDefault="00D63C52" w:rsidP="00D63C52">
      <w:pPr>
        <w:jc w:val="center"/>
        <w:rPr>
          <w:sz w:val="32"/>
          <w:szCs w:val="32"/>
        </w:rPr>
      </w:pPr>
      <w:r>
        <w:rPr>
          <w:sz w:val="32"/>
          <w:szCs w:val="32"/>
        </w:rPr>
        <w:t>Screen……...……………$50.00</w:t>
      </w:r>
    </w:p>
    <w:p w:rsidR="0040209E" w:rsidRPr="001613DC" w:rsidRDefault="003447D7" w:rsidP="00B5710C">
      <w:pPr>
        <w:jc w:val="center"/>
        <w:rPr>
          <w:sz w:val="28"/>
          <w:szCs w:val="28"/>
        </w:rPr>
      </w:pPr>
      <w:r w:rsidRPr="001613DC">
        <w:rPr>
          <w:sz w:val="28"/>
          <w:szCs w:val="28"/>
        </w:rPr>
        <w:t>Delivery</w:t>
      </w:r>
      <w:r w:rsidR="00CC4961" w:rsidRPr="001613DC">
        <w:rPr>
          <w:sz w:val="28"/>
          <w:szCs w:val="28"/>
        </w:rPr>
        <w:t>/Pick-Up and S</w:t>
      </w:r>
      <w:r w:rsidRPr="001613DC">
        <w:rPr>
          <w:sz w:val="28"/>
          <w:szCs w:val="28"/>
        </w:rPr>
        <w:t>et up…………………..$100.00</w:t>
      </w:r>
    </w:p>
    <w:p w:rsidR="003447D7" w:rsidRPr="001613DC" w:rsidRDefault="003447D7" w:rsidP="00B5710C">
      <w:pPr>
        <w:jc w:val="center"/>
        <w:rPr>
          <w:sz w:val="28"/>
          <w:szCs w:val="28"/>
        </w:rPr>
      </w:pPr>
      <w:r w:rsidRPr="001613DC">
        <w:rPr>
          <w:sz w:val="28"/>
          <w:szCs w:val="28"/>
        </w:rPr>
        <w:t>Bartenders…………………..$30.00 per hour</w:t>
      </w:r>
    </w:p>
    <w:p w:rsidR="003447D7" w:rsidRPr="001613DC" w:rsidRDefault="003447D7" w:rsidP="00B5710C">
      <w:pPr>
        <w:jc w:val="center"/>
        <w:rPr>
          <w:sz w:val="28"/>
          <w:szCs w:val="28"/>
        </w:rPr>
      </w:pPr>
      <w:r w:rsidRPr="001613DC">
        <w:rPr>
          <w:sz w:val="28"/>
          <w:szCs w:val="28"/>
        </w:rPr>
        <w:t>Wait-Staff……………………..$20.00 per hour</w:t>
      </w:r>
    </w:p>
    <w:p w:rsidR="003447D7" w:rsidRDefault="003447D7" w:rsidP="00B5710C">
      <w:pPr>
        <w:jc w:val="center"/>
        <w:rPr>
          <w:sz w:val="28"/>
          <w:szCs w:val="28"/>
        </w:rPr>
      </w:pPr>
      <w:r w:rsidRPr="001613DC">
        <w:rPr>
          <w:sz w:val="28"/>
          <w:szCs w:val="28"/>
        </w:rPr>
        <w:t>Bus Staff…………………………. $15.00 per hour</w:t>
      </w:r>
    </w:p>
    <w:p w:rsidR="007819DD" w:rsidRPr="001613DC" w:rsidRDefault="007819DD" w:rsidP="00B5710C">
      <w:pPr>
        <w:jc w:val="center"/>
        <w:rPr>
          <w:sz w:val="28"/>
          <w:szCs w:val="28"/>
        </w:rPr>
      </w:pPr>
      <w:r>
        <w:rPr>
          <w:sz w:val="28"/>
          <w:szCs w:val="28"/>
        </w:rPr>
        <w:t>Meat Carver…………………. $20.00 per hour</w:t>
      </w:r>
    </w:p>
    <w:p w:rsidR="000D1029" w:rsidRPr="007819DD" w:rsidRDefault="000D1029" w:rsidP="00B5710C">
      <w:pPr>
        <w:jc w:val="center"/>
        <w:rPr>
          <w:b/>
          <w:sz w:val="24"/>
          <w:szCs w:val="24"/>
        </w:rPr>
      </w:pPr>
      <w:r w:rsidRPr="007819DD">
        <w:rPr>
          <w:b/>
          <w:sz w:val="24"/>
          <w:szCs w:val="24"/>
        </w:rPr>
        <w:t>(Gratuities can be given to staff if desired above and beyond the hourly rate)</w:t>
      </w:r>
    </w:p>
    <w:p w:rsidR="00CC4961" w:rsidRPr="007819DD" w:rsidRDefault="00CC4961" w:rsidP="001613DC">
      <w:pPr>
        <w:pStyle w:val="NoSpacing"/>
        <w:jc w:val="center"/>
        <w:rPr>
          <w:rFonts w:ascii="Baskerville Old Face" w:hAnsi="Baskerville Old Face"/>
          <w:b/>
          <w:sz w:val="32"/>
          <w:szCs w:val="32"/>
          <w:u w:val="single"/>
        </w:rPr>
      </w:pPr>
      <w:r w:rsidRPr="007819DD">
        <w:rPr>
          <w:rFonts w:ascii="Baskerville Old Face" w:hAnsi="Baskerville Old Face"/>
          <w:b/>
          <w:sz w:val="32"/>
          <w:szCs w:val="32"/>
          <w:u w:val="single"/>
        </w:rPr>
        <w:t>Beverage Services</w:t>
      </w:r>
    </w:p>
    <w:p w:rsidR="00CC4961" w:rsidRDefault="00CC4961" w:rsidP="001613DC">
      <w:pPr>
        <w:pStyle w:val="NoSpacing"/>
        <w:jc w:val="center"/>
        <w:rPr>
          <w:rFonts w:ascii="Baskerville Old Face" w:hAnsi="Baskerville Old Face"/>
          <w:sz w:val="28"/>
          <w:szCs w:val="28"/>
        </w:rPr>
      </w:pPr>
      <w:r w:rsidRPr="001613DC">
        <w:rPr>
          <w:rFonts w:ascii="Baskerville Old Face" w:hAnsi="Baskerville Old Face"/>
          <w:sz w:val="28"/>
          <w:szCs w:val="28"/>
        </w:rPr>
        <w:t>Quincy Country Club cannot supply alcoholic beverages for off-site catering events.  Should you need assistance in planning for beverage services, you may contact Steve Forrest at 223-3452 for suggestions.</w:t>
      </w:r>
      <w:r w:rsidR="001613DC">
        <w:rPr>
          <w:rFonts w:ascii="Baskerville Old Face" w:hAnsi="Baskerville Old Face"/>
          <w:sz w:val="28"/>
          <w:szCs w:val="28"/>
        </w:rPr>
        <w:t xml:space="preserve">  </w:t>
      </w:r>
      <w:r w:rsidRPr="001613DC">
        <w:rPr>
          <w:rFonts w:ascii="Baskerville Old Face" w:hAnsi="Baskerville Old Face"/>
          <w:sz w:val="28"/>
          <w:szCs w:val="28"/>
        </w:rPr>
        <w:t xml:space="preserve">Quincy Country Club can provide non-alcoholic beverages, garnishes and mixers at your request.  All mixers </w:t>
      </w:r>
      <w:r w:rsidR="000D1029" w:rsidRPr="001613DC">
        <w:rPr>
          <w:rFonts w:ascii="Baskerville Old Face" w:hAnsi="Baskerville Old Face"/>
          <w:sz w:val="28"/>
          <w:szCs w:val="28"/>
        </w:rPr>
        <w:t xml:space="preserve">will be charged $1.00 per drink, soda at $1.25 per can </w:t>
      </w:r>
      <w:r w:rsidRPr="001613DC">
        <w:rPr>
          <w:rFonts w:ascii="Baskerville Old Face" w:hAnsi="Baskerville Old Face"/>
          <w:sz w:val="28"/>
          <w:szCs w:val="28"/>
        </w:rPr>
        <w:t>and Full Garnish service for beverages will be charged $45.00.</w:t>
      </w:r>
      <w:r w:rsidR="001613DC">
        <w:rPr>
          <w:rFonts w:ascii="Baskerville Old Face" w:hAnsi="Baskerville Old Face"/>
          <w:sz w:val="28"/>
          <w:szCs w:val="28"/>
        </w:rPr>
        <w:t xml:space="preserve">  </w:t>
      </w:r>
      <w:r w:rsidRPr="001613DC">
        <w:rPr>
          <w:rFonts w:ascii="Baskerville Old Face" w:hAnsi="Baskerville Old Face"/>
          <w:sz w:val="28"/>
          <w:szCs w:val="28"/>
        </w:rPr>
        <w:t xml:space="preserve">Bar glasses may also be provided for a rental </w:t>
      </w:r>
      <w:r w:rsidR="000D1029" w:rsidRPr="001613DC">
        <w:rPr>
          <w:rFonts w:ascii="Baskerville Old Face" w:hAnsi="Baskerville Old Face"/>
          <w:sz w:val="28"/>
          <w:szCs w:val="28"/>
        </w:rPr>
        <w:t>charge of $</w:t>
      </w:r>
      <w:r w:rsidRPr="001613DC">
        <w:rPr>
          <w:rFonts w:ascii="Baskerville Old Face" w:hAnsi="Baskerville Old Face"/>
          <w:sz w:val="28"/>
          <w:szCs w:val="28"/>
        </w:rPr>
        <w:t xml:space="preserve">50.00 </w:t>
      </w:r>
      <w:r w:rsidR="000D1029" w:rsidRPr="001613DC">
        <w:rPr>
          <w:rFonts w:ascii="Baskerville Old Face" w:hAnsi="Baskerville Old Face"/>
          <w:sz w:val="28"/>
          <w:szCs w:val="28"/>
        </w:rPr>
        <w:t xml:space="preserve">for every </w:t>
      </w:r>
      <w:r w:rsidRPr="001613DC">
        <w:rPr>
          <w:rFonts w:ascii="Baskerville Old Face" w:hAnsi="Baskerville Old Face"/>
          <w:sz w:val="28"/>
          <w:szCs w:val="28"/>
        </w:rPr>
        <w:t>50 guests.</w:t>
      </w:r>
    </w:p>
    <w:p w:rsidR="00CC4961" w:rsidRPr="007819DD" w:rsidRDefault="00CC4961" w:rsidP="001613DC">
      <w:pPr>
        <w:pStyle w:val="NoSpacing"/>
        <w:jc w:val="center"/>
        <w:rPr>
          <w:rFonts w:ascii="Baskerville Old Face" w:hAnsi="Baskerville Old Face"/>
          <w:b/>
          <w:sz w:val="32"/>
          <w:szCs w:val="32"/>
          <w:u w:val="single"/>
        </w:rPr>
      </w:pPr>
      <w:r w:rsidRPr="007819DD">
        <w:rPr>
          <w:rFonts w:ascii="Baskerville Old Face" w:hAnsi="Baskerville Old Face"/>
          <w:b/>
          <w:sz w:val="32"/>
          <w:szCs w:val="32"/>
          <w:u w:val="single"/>
        </w:rPr>
        <w:t>Food Services</w:t>
      </w:r>
    </w:p>
    <w:p w:rsidR="00CC4961" w:rsidRPr="001613DC" w:rsidRDefault="00CC4961" w:rsidP="001613DC">
      <w:pPr>
        <w:pStyle w:val="NoSpacing"/>
        <w:jc w:val="center"/>
        <w:rPr>
          <w:rFonts w:ascii="Baskerville Old Face" w:hAnsi="Baskerville Old Face"/>
          <w:sz w:val="28"/>
          <w:szCs w:val="28"/>
        </w:rPr>
      </w:pPr>
      <w:r w:rsidRPr="001613DC">
        <w:rPr>
          <w:rFonts w:ascii="Baskerville Old Face" w:hAnsi="Baskerville Old Face"/>
          <w:sz w:val="28"/>
          <w:szCs w:val="28"/>
        </w:rPr>
        <w:t xml:space="preserve">Please see </w:t>
      </w:r>
      <w:r w:rsidR="000D1029" w:rsidRPr="001613DC">
        <w:rPr>
          <w:rFonts w:ascii="Baskerville Old Face" w:hAnsi="Baskerville Old Face"/>
          <w:sz w:val="28"/>
          <w:szCs w:val="28"/>
        </w:rPr>
        <w:t>our 2014 Banquet planning guides that best fit</w:t>
      </w:r>
      <w:r w:rsidRPr="001613DC">
        <w:rPr>
          <w:rFonts w:ascii="Baskerville Old Face" w:hAnsi="Baskerville Old Face"/>
          <w:sz w:val="28"/>
          <w:szCs w:val="28"/>
        </w:rPr>
        <w:t xml:space="preserve"> your engagement for options and prices.  All catering events are set </w:t>
      </w:r>
      <w:r w:rsidR="000D1029" w:rsidRPr="001613DC">
        <w:rPr>
          <w:rFonts w:ascii="Baskerville Old Face" w:hAnsi="Baskerville Old Face"/>
          <w:sz w:val="28"/>
          <w:szCs w:val="28"/>
        </w:rPr>
        <w:t xml:space="preserve">up </w:t>
      </w:r>
      <w:r w:rsidRPr="001613DC">
        <w:rPr>
          <w:rFonts w:ascii="Baskerville Old Face" w:hAnsi="Baskerville Old Face"/>
          <w:sz w:val="28"/>
          <w:szCs w:val="28"/>
        </w:rPr>
        <w:t xml:space="preserve">buffet style.  Plates can be </w:t>
      </w:r>
      <w:r w:rsidR="000D1029" w:rsidRPr="001613DC">
        <w:rPr>
          <w:rFonts w:ascii="Baskerville Old Face" w:hAnsi="Baskerville Old Face"/>
          <w:sz w:val="28"/>
          <w:szCs w:val="28"/>
        </w:rPr>
        <w:t>providing</w:t>
      </w:r>
      <w:r w:rsidRPr="001613DC">
        <w:rPr>
          <w:rFonts w:ascii="Baskerville Old Face" w:hAnsi="Baskerville Old Face"/>
          <w:sz w:val="28"/>
          <w:szCs w:val="28"/>
        </w:rPr>
        <w:t xml:space="preserve"> for a rental of .50 per person for dinner plates and .25 per per</w:t>
      </w:r>
      <w:r w:rsidR="000D1029" w:rsidRPr="001613DC">
        <w:rPr>
          <w:rFonts w:ascii="Baskerville Old Face" w:hAnsi="Baskerville Old Face"/>
          <w:sz w:val="28"/>
          <w:szCs w:val="28"/>
        </w:rPr>
        <w:t>son for salad and dessert plates.</w:t>
      </w:r>
    </w:p>
    <w:p w:rsidR="000D1029" w:rsidRDefault="000D1029" w:rsidP="001613DC">
      <w:pPr>
        <w:pStyle w:val="NoSpacing"/>
        <w:jc w:val="center"/>
        <w:rPr>
          <w:rFonts w:ascii="Baskerville Old Face" w:hAnsi="Baskerville Old Face"/>
          <w:sz w:val="28"/>
          <w:szCs w:val="28"/>
        </w:rPr>
      </w:pPr>
      <w:r w:rsidRPr="001613DC">
        <w:rPr>
          <w:rFonts w:ascii="Baskerville Old Face" w:hAnsi="Baskerville Old Face"/>
          <w:sz w:val="28"/>
          <w:szCs w:val="28"/>
        </w:rPr>
        <w:t>All charges will be billed on member account.</w:t>
      </w:r>
    </w:p>
    <w:p w:rsidR="007819DD" w:rsidRPr="001613DC" w:rsidRDefault="007819DD" w:rsidP="007819DD">
      <w:pPr>
        <w:pStyle w:val="NoSpacing"/>
        <w:rPr>
          <w:rFonts w:ascii="Baskerville Old Face" w:hAnsi="Baskerville Old Face"/>
          <w:sz w:val="28"/>
          <w:szCs w:val="28"/>
        </w:rPr>
      </w:pPr>
    </w:p>
    <w:p w:rsidR="001613DC" w:rsidRPr="007819DD" w:rsidRDefault="001613DC" w:rsidP="001613DC">
      <w:pPr>
        <w:pStyle w:val="NoSpacing"/>
        <w:jc w:val="center"/>
        <w:rPr>
          <w:rFonts w:ascii="Baskerville Old Face" w:hAnsi="Baskerville Old Face"/>
          <w:b/>
          <w:sz w:val="32"/>
          <w:szCs w:val="32"/>
          <w:u w:val="single"/>
        </w:rPr>
      </w:pPr>
      <w:r w:rsidRPr="007819DD">
        <w:rPr>
          <w:rFonts w:ascii="Baskerville Old Face" w:hAnsi="Baskerville Old Face"/>
          <w:b/>
          <w:sz w:val="32"/>
          <w:szCs w:val="32"/>
          <w:u w:val="single"/>
        </w:rPr>
        <w:t>Linen Services</w:t>
      </w:r>
    </w:p>
    <w:p w:rsidR="001613DC" w:rsidRDefault="001613DC" w:rsidP="001613DC">
      <w:pPr>
        <w:pStyle w:val="NoSpacing"/>
        <w:jc w:val="center"/>
        <w:rPr>
          <w:rFonts w:ascii="Baskerville Old Face" w:hAnsi="Baskerville Old Face"/>
          <w:sz w:val="28"/>
          <w:szCs w:val="28"/>
        </w:rPr>
      </w:pPr>
      <w:r>
        <w:rPr>
          <w:rFonts w:ascii="Baskerville Old Face" w:hAnsi="Baskerville Old Face"/>
          <w:sz w:val="28"/>
          <w:szCs w:val="28"/>
        </w:rPr>
        <w:lastRenderedPageBreak/>
        <w:t>We will be happy to provide you with quality pressed linen for your seating and buffet tables</w:t>
      </w:r>
    </w:p>
    <w:p w:rsidR="001613DC" w:rsidRDefault="001613DC" w:rsidP="001613DC">
      <w:pPr>
        <w:pStyle w:val="NoSpacing"/>
        <w:jc w:val="center"/>
        <w:rPr>
          <w:rFonts w:ascii="Baskerville Old Face" w:hAnsi="Baskerville Old Face"/>
          <w:sz w:val="28"/>
          <w:szCs w:val="28"/>
        </w:rPr>
      </w:pPr>
      <w:r>
        <w:rPr>
          <w:rFonts w:ascii="Baskerville Old Face" w:hAnsi="Baskerville Old Face"/>
          <w:sz w:val="28"/>
          <w:szCs w:val="28"/>
        </w:rPr>
        <w:t>Round Table cloths………$6.00 per cloth</w:t>
      </w:r>
    </w:p>
    <w:p w:rsidR="001613DC" w:rsidRDefault="001613DC" w:rsidP="001613DC">
      <w:pPr>
        <w:pStyle w:val="NoSpacing"/>
        <w:jc w:val="center"/>
        <w:rPr>
          <w:rFonts w:ascii="Baskerville Old Face" w:hAnsi="Baskerville Old Face"/>
          <w:sz w:val="28"/>
          <w:szCs w:val="28"/>
        </w:rPr>
      </w:pPr>
      <w:r>
        <w:rPr>
          <w:rFonts w:ascii="Baskerville Old Face" w:hAnsi="Baskerville Old Face"/>
          <w:sz w:val="28"/>
          <w:szCs w:val="28"/>
        </w:rPr>
        <w:t>8 Foot Table cloths………</w:t>
      </w:r>
      <w:r w:rsidR="007819DD">
        <w:rPr>
          <w:rFonts w:ascii="Baskerville Old Face" w:hAnsi="Baskerville Old Face"/>
          <w:sz w:val="28"/>
          <w:szCs w:val="28"/>
        </w:rPr>
        <w:t>. $</w:t>
      </w:r>
      <w:r>
        <w:rPr>
          <w:rFonts w:ascii="Baskerville Old Face" w:hAnsi="Baskerville Old Face"/>
          <w:sz w:val="28"/>
          <w:szCs w:val="28"/>
        </w:rPr>
        <w:t>4.00 per cloth</w:t>
      </w:r>
    </w:p>
    <w:p w:rsidR="001613DC" w:rsidRDefault="001613DC" w:rsidP="001613DC">
      <w:pPr>
        <w:pStyle w:val="NoSpacing"/>
        <w:jc w:val="center"/>
        <w:rPr>
          <w:rFonts w:ascii="Baskerville Old Face" w:hAnsi="Baskerville Old Face"/>
          <w:sz w:val="28"/>
          <w:szCs w:val="28"/>
        </w:rPr>
      </w:pPr>
      <w:r>
        <w:rPr>
          <w:rFonts w:ascii="Baskerville Old Face" w:hAnsi="Baskerville Old Face"/>
          <w:sz w:val="28"/>
          <w:szCs w:val="28"/>
        </w:rPr>
        <w:t>Skirting…………..$25.00 per skirt</w:t>
      </w:r>
    </w:p>
    <w:p w:rsidR="001613DC" w:rsidRDefault="001613DC" w:rsidP="001613DC">
      <w:pPr>
        <w:pStyle w:val="NoSpacing"/>
        <w:jc w:val="center"/>
        <w:rPr>
          <w:rFonts w:ascii="Baskerville Old Face" w:hAnsi="Baskerville Old Face"/>
          <w:sz w:val="28"/>
          <w:szCs w:val="28"/>
        </w:rPr>
      </w:pPr>
      <w:r>
        <w:rPr>
          <w:rFonts w:ascii="Baskerville Old Face" w:hAnsi="Baskerville Old Face"/>
          <w:sz w:val="28"/>
          <w:szCs w:val="28"/>
        </w:rPr>
        <w:t>Napkins………………</w:t>
      </w:r>
      <w:r w:rsidR="007819DD">
        <w:rPr>
          <w:rFonts w:ascii="Baskerville Old Face" w:hAnsi="Baskerville Old Face"/>
          <w:sz w:val="28"/>
          <w:szCs w:val="28"/>
        </w:rPr>
        <w:t>..$.25 per napkin</w:t>
      </w:r>
    </w:p>
    <w:sectPr w:rsidR="001613DC" w:rsidSect="00CF580C">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EF" w:rsidRDefault="002E3CEF" w:rsidP="006C1883">
      <w:pPr>
        <w:spacing w:after="0" w:line="240" w:lineRule="auto"/>
      </w:pPr>
      <w:r>
        <w:separator/>
      </w:r>
    </w:p>
  </w:endnote>
  <w:endnote w:type="continuationSeparator" w:id="0">
    <w:p w:rsidR="002E3CEF" w:rsidRDefault="002E3CEF" w:rsidP="006C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9E" w:rsidRDefault="0040209E">
    <w:pPr>
      <w:pStyle w:val="Footer"/>
      <w:framePr w:wrap="around" w:vAnchor="text" w:hAnchor="margin" w:xAlign="right"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end"/>
    </w:r>
  </w:p>
  <w:p w:rsidR="0040209E" w:rsidRDefault="004020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9E" w:rsidRDefault="005F2FB4">
    <w:pPr>
      <w:pStyle w:val="Footer"/>
      <w:jc w:val="right"/>
    </w:pPr>
    <w:r>
      <w:fldChar w:fldCharType="begin"/>
    </w:r>
    <w:r>
      <w:instrText xml:space="preserve"> PAGE   \* MERGEFORMAT </w:instrText>
    </w:r>
    <w:r>
      <w:fldChar w:fldCharType="separate"/>
    </w:r>
    <w:r w:rsidR="00E7296F">
      <w:rPr>
        <w:noProof/>
      </w:rPr>
      <w:t>4</w:t>
    </w:r>
    <w:r>
      <w:rPr>
        <w:noProof/>
      </w:rPr>
      <w:fldChar w:fldCharType="end"/>
    </w:r>
  </w:p>
  <w:p w:rsidR="0040209E" w:rsidRDefault="004020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EF" w:rsidRDefault="002E3CEF" w:rsidP="006C1883">
      <w:pPr>
        <w:spacing w:after="0" w:line="240" w:lineRule="auto"/>
      </w:pPr>
      <w:r>
        <w:separator/>
      </w:r>
    </w:p>
  </w:footnote>
  <w:footnote w:type="continuationSeparator" w:id="0">
    <w:p w:rsidR="002E3CEF" w:rsidRDefault="002E3CEF" w:rsidP="006C1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40"/>
    <w:rsid w:val="00003FDC"/>
    <w:rsid w:val="00014D17"/>
    <w:rsid w:val="00030F2D"/>
    <w:rsid w:val="00034361"/>
    <w:rsid w:val="000776BC"/>
    <w:rsid w:val="000D1029"/>
    <w:rsid w:val="000E4145"/>
    <w:rsid w:val="000F26CF"/>
    <w:rsid w:val="0011208D"/>
    <w:rsid w:val="001357CC"/>
    <w:rsid w:val="001613DC"/>
    <w:rsid w:val="001C3CB2"/>
    <w:rsid w:val="001F0648"/>
    <w:rsid w:val="001F1DE8"/>
    <w:rsid w:val="00213F77"/>
    <w:rsid w:val="002175C7"/>
    <w:rsid w:val="00286CB7"/>
    <w:rsid w:val="0029268E"/>
    <w:rsid w:val="002C24B8"/>
    <w:rsid w:val="002E3CEF"/>
    <w:rsid w:val="00324DB5"/>
    <w:rsid w:val="003447D7"/>
    <w:rsid w:val="00351ABC"/>
    <w:rsid w:val="003759E2"/>
    <w:rsid w:val="003F6D04"/>
    <w:rsid w:val="0040209E"/>
    <w:rsid w:val="004267C7"/>
    <w:rsid w:val="0048696B"/>
    <w:rsid w:val="004D061F"/>
    <w:rsid w:val="004D557E"/>
    <w:rsid w:val="004F7406"/>
    <w:rsid w:val="00595A51"/>
    <w:rsid w:val="005A0CC4"/>
    <w:rsid w:val="005E6023"/>
    <w:rsid w:val="005F2FB4"/>
    <w:rsid w:val="00633603"/>
    <w:rsid w:val="00693C37"/>
    <w:rsid w:val="006A7D45"/>
    <w:rsid w:val="006C1883"/>
    <w:rsid w:val="006F72DB"/>
    <w:rsid w:val="0072350B"/>
    <w:rsid w:val="007819DD"/>
    <w:rsid w:val="00791394"/>
    <w:rsid w:val="00792C51"/>
    <w:rsid w:val="00794B6D"/>
    <w:rsid w:val="007B256F"/>
    <w:rsid w:val="007B568E"/>
    <w:rsid w:val="007E45EA"/>
    <w:rsid w:val="007E4DA5"/>
    <w:rsid w:val="00801FBA"/>
    <w:rsid w:val="00815C0C"/>
    <w:rsid w:val="00862A12"/>
    <w:rsid w:val="0088613A"/>
    <w:rsid w:val="00887F67"/>
    <w:rsid w:val="008A5403"/>
    <w:rsid w:val="008A5712"/>
    <w:rsid w:val="008C2650"/>
    <w:rsid w:val="00937C14"/>
    <w:rsid w:val="00950EF6"/>
    <w:rsid w:val="009A33C9"/>
    <w:rsid w:val="00A41EAC"/>
    <w:rsid w:val="00A65390"/>
    <w:rsid w:val="00A726F4"/>
    <w:rsid w:val="00A81F4A"/>
    <w:rsid w:val="00AA4D6A"/>
    <w:rsid w:val="00AA6756"/>
    <w:rsid w:val="00B5073F"/>
    <w:rsid w:val="00B51BA2"/>
    <w:rsid w:val="00B5710C"/>
    <w:rsid w:val="00B66179"/>
    <w:rsid w:val="00B70618"/>
    <w:rsid w:val="00BA52A5"/>
    <w:rsid w:val="00BD67C5"/>
    <w:rsid w:val="00BD6EEE"/>
    <w:rsid w:val="00C5609D"/>
    <w:rsid w:val="00C62661"/>
    <w:rsid w:val="00C76C29"/>
    <w:rsid w:val="00CC4961"/>
    <w:rsid w:val="00CE0D1F"/>
    <w:rsid w:val="00CE18E1"/>
    <w:rsid w:val="00CF580C"/>
    <w:rsid w:val="00D151FF"/>
    <w:rsid w:val="00D23E85"/>
    <w:rsid w:val="00D27D6F"/>
    <w:rsid w:val="00D63C52"/>
    <w:rsid w:val="00D906EF"/>
    <w:rsid w:val="00DB38D1"/>
    <w:rsid w:val="00DC5B46"/>
    <w:rsid w:val="00DD499A"/>
    <w:rsid w:val="00DF4940"/>
    <w:rsid w:val="00DF625F"/>
    <w:rsid w:val="00E270B7"/>
    <w:rsid w:val="00E572D8"/>
    <w:rsid w:val="00E7296F"/>
    <w:rsid w:val="00E960D6"/>
    <w:rsid w:val="00F06CD6"/>
    <w:rsid w:val="00F26B64"/>
    <w:rsid w:val="00F76A83"/>
    <w:rsid w:val="00FA2978"/>
    <w:rsid w:val="00FA558E"/>
    <w:rsid w:val="00FC37AE"/>
    <w:rsid w:val="00FC75BC"/>
    <w:rsid w:val="00FD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FD34A90-9A7E-4BA1-B303-897CDB57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4A"/>
    <w:pPr>
      <w:spacing w:after="200" w:line="252" w:lineRule="auto"/>
    </w:pPr>
    <w:rPr>
      <w:rFonts w:cs="Cambria"/>
    </w:rPr>
  </w:style>
  <w:style w:type="paragraph" w:styleId="Heading1">
    <w:name w:val="heading 1"/>
    <w:basedOn w:val="Normal"/>
    <w:next w:val="Normal"/>
    <w:link w:val="Heading1Char"/>
    <w:uiPriority w:val="99"/>
    <w:qFormat/>
    <w:rsid w:val="00A81F4A"/>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A81F4A"/>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A81F4A"/>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A81F4A"/>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A81F4A"/>
    <w:pPr>
      <w:spacing w:before="320" w:after="120"/>
      <w:jc w:val="center"/>
      <w:outlineLvl w:val="4"/>
    </w:pPr>
    <w:rPr>
      <w:caps/>
      <w:color w:val="622423"/>
      <w:spacing w:val="10"/>
      <w:sz w:val="20"/>
      <w:szCs w:val="20"/>
    </w:rPr>
  </w:style>
  <w:style w:type="paragraph" w:styleId="Heading6">
    <w:name w:val="heading 6"/>
    <w:basedOn w:val="Normal"/>
    <w:next w:val="Normal"/>
    <w:link w:val="Heading6Char"/>
    <w:uiPriority w:val="99"/>
    <w:qFormat/>
    <w:rsid w:val="00A81F4A"/>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A81F4A"/>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A81F4A"/>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A81F4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F4A"/>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9"/>
    <w:locked/>
    <w:rsid w:val="00A81F4A"/>
    <w:rPr>
      <w:rFonts w:cs="Times New Roman"/>
      <w:caps/>
      <w:color w:val="632423"/>
      <w:spacing w:val="15"/>
      <w:sz w:val="24"/>
      <w:szCs w:val="24"/>
    </w:rPr>
  </w:style>
  <w:style w:type="character" w:customStyle="1" w:styleId="Heading3Char">
    <w:name w:val="Heading 3 Char"/>
    <w:basedOn w:val="DefaultParagraphFont"/>
    <w:link w:val="Heading3"/>
    <w:uiPriority w:val="99"/>
    <w:locked/>
    <w:rsid w:val="00A81F4A"/>
    <w:rPr>
      <w:rFonts w:eastAsia="Times New Roman" w:cs="Times New Roman"/>
      <w:caps/>
      <w:color w:val="622423"/>
      <w:sz w:val="24"/>
      <w:szCs w:val="24"/>
    </w:rPr>
  </w:style>
  <w:style w:type="character" w:customStyle="1" w:styleId="Heading4Char">
    <w:name w:val="Heading 4 Char"/>
    <w:basedOn w:val="DefaultParagraphFont"/>
    <w:link w:val="Heading4"/>
    <w:uiPriority w:val="99"/>
    <w:locked/>
    <w:rsid w:val="00A81F4A"/>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A81F4A"/>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A81F4A"/>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A81F4A"/>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A81F4A"/>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A81F4A"/>
    <w:rPr>
      <w:rFonts w:eastAsia="Times New Roman" w:cs="Times New Roman"/>
      <w:i/>
      <w:iCs/>
      <w:caps/>
      <w:spacing w:val="10"/>
      <w:sz w:val="20"/>
      <w:szCs w:val="20"/>
    </w:rPr>
  </w:style>
  <w:style w:type="paragraph" w:styleId="Caption">
    <w:name w:val="caption"/>
    <w:basedOn w:val="Normal"/>
    <w:next w:val="Normal"/>
    <w:uiPriority w:val="99"/>
    <w:qFormat/>
    <w:rsid w:val="00A81F4A"/>
    <w:rPr>
      <w:caps/>
      <w:spacing w:val="10"/>
      <w:sz w:val="18"/>
      <w:szCs w:val="18"/>
    </w:rPr>
  </w:style>
  <w:style w:type="paragraph" w:styleId="Title">
    <w:name w:val="Title"/>
    <w:basedOn w:val="Normal"/>
    <w:next w:val="Normal"/>
    <w:link w:val="TitleChar"/>
    <w:uiPriority w:val="99"/>
    <w:qFormat/>
    <w:rsid w:val="00A81F4A"/>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A81F4A"/>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A81F4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A81F4A"/>
    <w:rPr>
      <w:rFonts w:eastAsia="Times New Roman" w:cs="Times New Roman"/>
      <w:caps/>
      <w:spacing w:val="20"/>
      <w:sz w:val="18"/>
      <w:szCs w:val="18"/>
    </w:rPr>
  </w:style>
  <w:style w:type="character" w:styleId="Strong">
    <w:name w:val="Strong"/>
    <w:basedOn w:val="DefaultParagraphFont"/>
    <w:uiPriority w:val="99"/>
    <w:qFormat/>
    <w:rsid w:val="00A81F4A"/>
    <w:rPr>
      <w:rFonts w:cs="Times New Roman"/>
      <w:b/>
      <w:bCs/>
      <w:color w:val="943634"/>
      <w:spacing w:val="5"/>
    </w:rPr>
  </w:style>
  <w:style w:type="character" w:styleId="Emphasis">
    <w:name w:val="Emphasis"/>
    <w:basedOn w:val="DefaultParagraphFont"/>
    <w:uiPriority w:val="99"/>
    <w:qFormat/>
    <w:rsid w:val="00A81F4A"/>
    <w:rPr>
      <w:rFonts w:cs="Times New Roman"/>
      <w:caps/>
      <w:spacing w:val="5"/>
      <w:sz w:val="20"/>
      <w:szCs w:val="20"/>
    </w:rPr>
  </w:style>
  <w:style w:type="paragraph" w:styleId="NoSpacing">
    <w:name w:val="No Spacing"/>
    <w:basedOn w:val="Normal"/>
    <w:link w:val="NoSpacingChar"/>
    <w:uiPriority w:val="99"/>
    <w:qFormat/>
    <w:rsid w:val="00A81F4A"/>
    <w:pPr>
      <w:spacing w:after="0" w:line="240" w:lineRule="auto"/>
    </w:pPr>
  </w:style>
  <w:style w:type="character" w:customStyle="1" w:styleId="NoSpacingChar">
    <w:name w:val="No Spacing Char"/>
    <w:basedOn w:val="DefaultParagraphFont"/>
    <w:link w:val="NoSpacing"/>
    <w:uiPriority w:val="99"/>
    <w:locked/>
    <w:rsid w:val="00A81F4A"/>
    <w:rPr>
      <w:rFonts w:cs="Times New Roman"/>
      <w:sz w:val="22"/>
      <w:szCs w:val="22"/>
    </w:rPr>
  </w:style>
  <w:style w:type="paragraph" w:styleId="ListParagraph">
    <w:name w:val="List Paragraph"/>
    <w:basedOn w:val="Normal"/>
    <w:uiPriority w:val="99"/>
    <w:qFormat/>
    <w:rsid w:val="00A81F4A"/>
    <w:pPr>
      <w:ind w:left="720"/>
      <w:contextualSpacing/>
    </w:pPr>
  </w:style>
  <w:style w:type="paragraph" w:styleId="Quote">
    <w:name w:val="Quote"/>
    <w:basedOn w:val="Normal"/>
    <w:next w:val="Normal"/>
    <w:link w:val="QuoteChar"/>
    <w:uiPriority w:val="99"/>
    <w:qFormat/>
    <w:rsid w:val="00A81F4A"/>
    <w:rPr>
      <w:i/>
      <w:iCs/>
      <w:sz w:val="20"/>
      <w:szCs w:val="20"/>
    </w:rPr>
  </w:style>
  <w:style w:type="character" w:customStyle="1" w:styleId="QuoteChar">
    <w:name w:val="Quote Char"/>
    <w:basedOn w:val="DefaultParagraphFont"/>
    <w:link w:val="Quote"/>
    <w:uiPriority w:val="99"/>
    <w:locked/>
    <w:rsid w:val="00A81F4A"/>
    <w:rPr>
      <w:rFonts w:eastAsia="Times New Roman" w:cs="Times New Roman"/>
      <w:i/>
      <w:iCs/>
    </w:rPr>
  </w:style>
  <w:style w:type="paragraph" w:styleId="IntenseQuote">
    <w:name w:val="Intense Quote"/>
    <w:basedOn w:val="Normal"/>
    <w:next w:val="Normal"/>
    <w:link w:val="IntenseQuoteChar"/>
    <w:uiPriority w:val="99"/>
    <w:qFormat/>
    <w:rsid w:val="00A81F4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A81F4A"/>
    <w:rPr>
      <w:rFonts w:eastAsia="Times New Roman" w:cs="Times New Roman"/>
      <w:caps/>
      <w:color w:val="622423"/>
      <w:spacing w:val="5"/>
      <w:sz w:val="20"/>
      <w:szCs w:val="20"/>
    </w:rPr>
  </w:style>
  <w:style w:type="character" w:styleId="SubtleEmphasis">
    <w:name w:val="Subtle Emphasis"/>
    <w:basedOn w:val="DefaultParagraphFont"/>
    <w:uiPriority w:val="99"/>
    <w:qFormat/>
    <w:rsid w:val="00A81F4A"/>
    <w:rPr>
      <w:rFonts w:cs="Times New Roman"/>
      <w:i/>
      <w:iCs/>
    </w:rPr>
  </w:style>
  <w:style w:type="character" w:styleId="IntenseEmphasis">
    <w:name w:val="Intense Emphasis"/>
    <w:basedOn w:val="DefaultParagraphFont"/>
    <w:uiPriority w:val="99"/>
    <w:qFormat/>
    <w:rsid w:val="00A81F4A"/>
    <w:rPr>
      <w:rFonts w:cs="Times New Roman"/>
      <w:i/>
      <w:iCs/>
      <w:caps/>
      <w:spacing w:val="10"/>
      <w:sz w:val="20"/>
      <w:szCs w:val="20"/>
    </w:rPr>
  </w:style>
  <w:style w:type="character" w:styleId="SubtleReference">
    <w:name w:val="Subtle Reference"/>
    <w:basedOn w:val="DefaultParagraphFont"/>
    <w:uiPriority w:val="99"/>
    <w:qFormat/>
    <w:rsid w:val="00A81F4A"/>
    <w:rPr>
      <w:rFonts w:ascii="Calibri" w:hAnsi="Calibri" w:cs="Calibri"/>
      <w:i/>
      <w:iCs/>
      <w:color w:val="622423"/>
    </w:rPr>
  </w:style>
  <w:style w:type="character" w:styleId="IntenseReference">
    <w:name w:val="Intense Reference"/>
    <w:basedOn w:val="DefaultParagraphFont"/>
    <w:uiPriority w:val="99"/>
    <w:qFormat/>
    <w:rsid w:val="00A81F4A"/>
    <w:rPr>
      <w:rFonts w:ascii="Calibri" w:hAnsi="Calibri" w:cs="Calibri"/>
      <w:b/>
      <w:bCs/>
      <w:i/>
      <w:iCs/>
      <w:color w:val="622423"/>
    </w:rPr>
  </w:style>
  <w:style w:type="character" w:styleId="BookTitle">
    <w:name w:val="Book Title"/>
    <w:basedOn w:val="DefaultParagraphFont"/>
    <w:uiPriority w:val="99"/>
    <w:qFormat/>
    <w:rsid w:val="00A81F4A"/>
    <w:rPr>
      <w:rFonts w:cs="Times New Roman"/>
      <w:caps/>
      <w:color w:val="622423"/>
      <w:spacing w:val="5"/>
      <w:u w:color="622423"/>
    </w:rPr>
  </w:style>
  <w:style w:type="paragraph" w:styleId="TOCHeading">
    <w:name w:val="TOC Heading"/>
    <w:basedOn w:val="Heading1"/>
    <w:next w:val="Normal"/>
    <w:uiPriority w:val="99"/>
    <w:qFormat/>
    <w:rsid w:val="00A81F4A"/>
    <w:pPr>
      <w:outlineLvl w:val="9"/>
    </w:pPr>
  </w:style>
  <w:style w:type="paragraph" w:styleId="BalloonText">
    <w:name w:val="Balloon Text"/>
    <w:basedOn w:val="Normal"/>
    <w:link w:val="BalloonTextChar"/>
    <w:uiPriority w:val="99"/>
    <w:semiHidden/>
    <w:rsid w:val="00DF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940"/>
    <w:rPr>
      <w:rFonts w:ascii="Tahoma" w:hAnsi="Tahoma" w:cs="Tahoma"/>
      <w:sz w:val="16"/>
      <w:szCs w:val="16"/>
    </w:rPr>
  </w:style>
  <w:style w:type="paragraph" w:styleId="Footer">
    <w:name w:val="footer"/>
    <w:basedOn w:val="Normal"/>
    <w:link w:val="FooterChar"/>
    <w:uiPriority w:val="99"/>
    <w:rsid w:val="00014D17"/>
    <w:pPr>
      <w:tabs>
        <w:tab w:val="center" w:pos="4320"/>
        <w:tab w:val="right" w:pos="8640"/>
      </w:tabs>
    </w:pPr>
  </w:style>
  <w:style w:type="character" w:customStyle="1" w:styleId="FooterChar">
    <w:name w:val="Footer Char"/>
    <w:basedOn w:val="DefaultParagraphFont"/>
    <w:link w:val="Footer"/>
    <w:uiPriority w:val="99"/>
    <w:locked/>
    <w:rsid w:val="00014D17"/>
    <w:rPr>
      <w:rFonts w:cs="Times New Roman"/>
      <w:sz w:val="22"/>
      <w:szCs w:val="22"/>
    </w:rPr>
  </w:style>
  <w:style w:type="character" w:styleId="PageNumber">
    <w:name w:val="page number"/>
    <w:basedOn w:val="DefaultParagraphFont"/>
    <w:uiPriority w:val="99"/>
    <w:semiHidden/>
    <w:rsid w:val="00014D17"/>
    <w:rPr>
      <w:rFonts w:cs="Times New Roman"/>
    </w:rPr>
  </w:style>
  <w:style w:type="paragraph" w:styleId="Header">
    <w:name w:val="header"/>
    <w:basedOn w:val="Normal"/>
    <w:link w:val="HeaderChar"/>
    <w:uiPriority w:val="99"/>
    <w:semiHidden/>
    <w:rsid w:val="002C24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C24B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8346">
      <w:bodyDiv w:val="1"/>
      <w:marLeft w:val="0"/>
      <w:marRight w:val="0"/>
      <w:marTop w:val="0"/>
      <w:marBottom w:val="0"/>
      <w:divBdr>
        <w:top w:val="none" w:sz="0" w:space="0" w:color="auto"/>
        <w:left w:val="none" w:sz="0" w:space="0" w:color="auto"/>
        <w:bottom w:val="none" w:sz="0" w:space="0" w:color="auto"/>
        <w:right w:val="none" w:sz="0" w:space="0" w:color="auto"/>
      </w:divBdr>
    </w:div>
    <w:div w:id="769279585">
      <w:bodyDiv w:val="1"/>
      <w:marLeft w:val="0"/>
      <w:marRight w:val="0"/>
      <w:marTop w:val="0"/>
      <w:marBottom w:val="0"/>
      <w:divBdr>
        <w:top w:val="none" w:sz="0" w:space="0" w:color="auto"/>
        <w:left w:val="none" w:sz="0" w:space="0" w:color="auto"/>
        <w:bottom w:val="none" w:sz="0" w:space="0" w:color="auto"/>
        <w:right w:val="none" w:sz="0" w:space="0" w:color="auto"/>
      </w:divBdr>
    </w:div>
    <w:div w:id="796030479">
      <w:marLeft w:val="0"/>
      <w:marRight w:val="0"/>
      <w:marTop w:val="0"/>
      <w:marBottom w:val="0"/>
      <w:divBdr>
        <w:top w:val="none" w:sz="0" w:space="0" w:color="auto"/>
        <w:left w:val="none" w:sz="0" w:space="0" w:color="auto"/>
        <w:bottom w:val="none" w:sz="0" w:space="0" w:color="auto"/>
        <w:right w:val="none" w:sz="0" w:space="0" w:color="auto"/>
      </w:divBdr>
    </w:div>
    <w:div w:id="796030480">
      <w:marLeft w:val="0"/>
      <w:marRight w:val="0"/>
      <w:marTop w:val="0"/>
      <w:marBottom w:val="0"/>
      <w:divBdr>
        <w:top w:val="none" w:sz="0" w:space="0" w:color="auto"/>
        <w:left w:val="none" w:sz="0" w:space="0" w:color="auto"/>
        <w:bottom w:val="none" w:sz="0" w:space="0" w:color="auto"/>
        <w:right w:val="none" w:sz="0" w:space="0" w:color="auto"/>
      </w:divBdr>
    </w:div>
    <w:div w:id="796030481">
      <w:marLeft w:val="0"/>
      <w:marRight w:val="0"/>
      <w:marTop w:val="0"/>
      <w:marBottom w:val="0"/>
      <w:divBdr>
        <w:top w:val="none" w:sz="0" w:space="0" w:color="auto"/>
        <w:left w:val="none" w:sz="0" w:space="0" w:color="auto"/>
        <w:bottom w:val="none" w:sz="0" w:space="0" w:color="auto"/>
        <w:right w:val="none" w:sz="0" w:space="0" w:color="auto"/>
      </w:divBdr>
    </w:div>
    <w:div w:id="796030482">
      <w:marLeft w:val="0"/>
      <w:marRight w:val="0"/>
      <w:marTop w:val="0"/>
      <w:marBottom w:val="0"/>
      <w:divBdr>
        <w:top w:val="none" w:sz="0" w:space="0" w:color="auto"/>
        <w:left w:val="none" w:sz="0" w:space="0" w:color="auto"/>
        <w:bottom w:val="none" w:sz="0" w:space="0" w:color="auto"/>
        <w:right w:val="none" w:sz="0" w:space="0" w:color="auto"/>
      </w:divBdr>
    </w:div>
    <w:div w:id="796030483">
      <w:marLeft w:val="0"/>
      <w:marRight w:val="0"/>
      <w:marTop w:val="0"/>
      <w:marBottom w:val="0"/>
      <w:divBdr>
        <w:top w:val="none" w:sz="0" w:space="0" w:color="auto"/>
        <w:left w:val="none" w:sz="0" w:space="0" w:color="auto"/>
        <w:bottom w:val="none" w:sz="0" w:space="0" w:color="auto"/>
        <w:right w:val="none" w:sz="0" w:space="0" w:color="auto"/>
      </w:divBdr>
    </w:div>
    <w:div w:id="796030484">
      <w:marLeft w:val="0"/>
      <w:marRight w:val="0"/>
      <w:marTop w:val="0"/>
      <w:marBottom w:val="0"/>
      <w:divBdr>
        <w:top w:val="none" w:sz="0" w:space="0" w:color="auto"/>
        <w:left w:val="none" w:sz="0" w:space="0" w:color="auto"/>
        <w:bottom w:val="none" w:sz="0" w:space="0" w:color="auto"/>
        <w:right w:val="none" w:sz="0" w:space="0" w:color="auto"/>
      </w:divBdr>
    </w:div>
    <w:div w:id="9816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2ahUKEwivzZD3_oXdAhUC94MKHbRzCtIQjRx6BAgBEAU&amp;url=http://www.thesmokinburrito.com/&amp;psig=AOvVaw33pMMmjuXhdo98dFx3NAak&amp;ust=153521049510290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QUINCY COUNTRY CLUB</vt:lpstr>
    </vt:vector>
  </TitlesOfParts>
  <Company>Toshiba</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COUNTRY CLUB</dc:title>
  <dc:creator>Swimming Pool</dc:creator>
  <cp:lastModifiedBy>Nicole Grotz</cp:lastModifiedBy>
  <cp:revision>2</cp:revision>
  <cp:lastPrinted>2018-08-24T15:30:00Z</cp:lastPrinted>
  <dcterms:created xsi:type="dcterms:W3CDTF">2019-02-12T18:07:00Z</dcterms:created>
  <dcterms:modified xsi:type="dcterms:W3CDTF">2019-02-12T18:07:00Z</dcterms:modified>
</cp:coreProperties>
</file>